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Erwin Zoet, wie is dat?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Het is altijd wel een mooi moment van zelfreflectie indien je over jezelf iets wilt gaan vertellen. Het is altijd een moment van hoe ga ik dit vorm geven en wat ga ik vertellen.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Mijn naam is Erwin Zoet, geboren op 29 februari 1972 te Purmerend. Ja, dat is een keer in de vier jaar, dus over leeftijd valt te twisten. Ik ben opgegroeid in de Wheermolen te Purmerend wat ik altijd als een heerlijke omgeving heb ervaren. </w:t>
      </w:r>
    </w:p>
    <w:p w:rsidR="00000000" w:rsidDel="00000000" w:rsidP="00000000" w:rsidRDefault="00000000" w:rsidRPr="00000000" w14:paraId="00000006">
      <w:pPr>
        <w:rPr/>
      </w:pPr>
      <w:r w:rsidDel="00000000" w:rsidR="00000000" w:rsidRPr="00000000">
        <w:rPr>
          <w:rtl w:val="0"/>
        </w:rPr>
        <w:t xml:space="preserve">Ik ben de vader van Alexander en Dewy Zoet. Alexander is ruim twee jaar geleden gaan waterpoloën bij de WZ&amp;PC en dat is mijn link met de vereniging. Ik wil maatschappelijk mijn steentje bijdragen en doe dat graag voor de WZ&amp;PC. </w:t>
      </w:r>
    </w:p>
    <w:p w:rsidR="00000000" w:rsidDel="00000000" w:rsidP="00000000" w:rsidRDefault="00000000" w:rsidRPr="00000000" w14:paraId="00000007">
      <w:pPr>
        <w:rPr/>
      </w:pPr>
      <w:r w:rsidDel="00000000" w:rsidR="00000000" w:rsidRPr="00000000">
        <w:rPr>
          <w:rtl w:val="0"/>
        </w:rPr>
        <w:t xml:space="preserve">Sinds midden jaren negentig ben ik werkzaam in de ICT sector. Ik heb daarin verschillende management en directiefuncties bekleed met het doel de bedrijven te veranderen, te laten groeien tot het opzetten van een eigen onderneming. Alle rollen hebben de gemeenschappelijke deler om mensen vanuit hun eigen kracht te laten werken en te verbinden, om vanuit de teamgedachte met elkaar te werken. In het dagelijks leven ben ik op dit moment technisch eindverantwoordelijk voor een tweetal bedrijven in de IT (data)sector. Een groeiende organisatie waarin veranderingen, teambuilding en groei key  speerpunten zijn. Deze speerpunten vinden ook plaats binnen de WZ&amp;PC. Zowel binnen het (interim bestuur) als binnen de vereniging. Als interim bestuur zijn we in relatief korte tijd naar een goed functionerend team geroeid. We zijn echter nog lang niet klaar. Er ligt nog een mooie uitdaging om datgene wat de projectgroep heeft uitgewerkt op papier naar de praktijk om te zetten. De competenties en ervaring die ik heb pas ik graag toe in de rol van bestuursvoorzitter om zo de vereniging vooruit te helpen en de toekomst te borgen. </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